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3195F" w14:textId="77777777" w:rsidR="00975A5F" w:rsidRPr="00975A5F" w:rsidRDefault="00975A5F" w:rsidP="00975A5F">
      <w:pPr>
        <w:rPr>
          <w:color w:val="000000" w:themeColor="text1"/>
        </w:rPr>
      </w:pPr>
      <w:r w:rsidRPr="00975A5F">
        <w:rPr>
          <w:rFonts w:hint="eastAsia"/>
          <w:color w:val="000000" w:themeColor="text1"/>
        </w:rPr>
        <w:t>各位会员大家好，</w:t>
      </w:r>
    </w:p>
    <w:p w14:paraId="07211BB2" w14:textId="77777777" w:rsidR="00975A5F" w:rsidRPr="00975A5F" w:rsidRDefault="00975A5F" w:rsidP="00975A5F">
      <w:pPr>
        <w:rPr>
          <w:color w:val="000000" w:themeColor="text1"/>
        </w:rPr>
      </w:pPr>
    </w:p>
    <w:p w14:paraId="1C302866" w14:textId="77777777" w:rsidR="00975A5F" w:rsidRPr="00975A5F" w:rsidRDefault="00975A5F" w:rsidP="00975A5F">
      <w:pPr>
        <w:rPr>
          <w:color w:val="000000" w:themeColor="text1"/>
        </w:rPr>
      </w:pPr>
      <w:r w:rsidRPr="00975A5F">
        <w:rPr>
          <w:rFonts w:hint="eastAsia"/>
          <w:color w:val="000000" w:themeColor="text1"/>
        </w:rPr>
        <w:t>在</w:t>
      </w:r>
      <w:r w:rsidRPr="00975A5F">
        <w:rPr>
          <w:rFonts w:hint="eastAsia"/>
          <w:color w:val="000000" w:themeColor="text1"/>
          <w:lang w:val="de-DE"/>
        </w:rPr>
        <w:t>这个夏雨绵绵</w:t>
      </w:r>
      <w:r w:rsidRPr="00975A5F">
        <w:rPr>
          <w:rFonts w:hint="eastAsia"/>
          <w:color w:val="000000" w:themeColor="text1"/>
        </w:rPr>
        <w:t>的时节，留德华人化学化工学会为您送上</w:t>
      </w:r>
      <w:r w:rsidRPr="00975A5F">
        <w:rPr>
          <w:color w:val="000000" w:themeColor="text1"/>
        </w:rPr>
        <w:t>2016</w:t>
      </w:r>
      <w:r w:rsidRPr="00975A5F">
        <w:rPr>
          <w:rFonts w:hint="eastAsia"/>
          <w:color w:val="000000" w:themeColor="text1"/>
        </w:rPr>
        <w:t>年</w:t>
      </w:r>
      <w:r w:rsidRPr="00975A5F">
        <w:rPr>
          <w:color w:val="000000" w:themeColor="text1"/>
        </w:rPr>
        <w:t>07</w:t>
      </w:r>
      <w:r w:rsidRPr="00975A5F">
        <w:rPr>
          <w:rFonts w:hint="eastAsia"/>
          <w:color w:val="000000" w:themeColor="text1"/>
        </w:rPr>
        <w:t>月学会简报。在这里再次提醒大家注意安全。</w:t>
      </w:r>
    </w:p>
    <w:p w14:paraId="7E8A9563" w14:textId="77777777" w:rsidR="00975A5F" w:rsidRDefault="00975A5F" w:rsidP="00975A5F">
      <w:pPr>
        <w:rPr>
          <w:color w:val="000000" w:themeColor="text1"/>
          <w:lang w:val="de-DE"/>
        </w:rPr>
      </w:pPr>
    </w:p>
    <w:p w14:paraId="41213B4A" w14:textId="77777777" w:rsidR="007E2679" w:rsidRPr="00975A5F" w:rsidRDefault="007E2679" w:rsidP="00975A5F">
      <w:pPr>
        <w:rPr>
          <w:color w:val="000000" w:themeColor="text1"/>
          <w:lang w:val="de-DE"/>
        </w:rPr>
      </w:pPr>
    </w:p>
    <w:p w14:paraId="02F49244" w14:textId="1BD327AC" w:rsidR="00306A7D" w:rsidRPr="007E2679" w:rsidRDefault="00306A7D" w:rsidP="00306A7D">
      <w:pPr>
        <w:numPr>
          <w:ilvl w:val="0"/>
          <w:numId w:val="1"/>
        </w:numPr>
        <w:rPr>
          <w:color w:val="000000" w:themeColor="text1"/>
        </w:rPr>
      </w:pPr>
      <w:r w:rsidRPr="00975A5F">
        <w:rPr>
          <w:color w:val="000000" w:themeColor="text1"/>
        </w:rPr>
        <w:t>2016</w:t>
      </w:r>
      <w:r>
        <w:rPr>
          <w:color w:val="000000" w:themeColor="text1"/>
        </w:rPr>
        <w:t>年</w:t>
      </w:r>
      <w:r>
        <w:rPr>
          <w:color w:val="000000" w:themeColor="text1"/>
        </w:rPr>
        <w:t>7</w:t>
      </w:r>
      <w:r>
        <w:rPr>
          <w:rFonts w:hint="eastAsia"/>
          <w:color w:val="000000" w:themeColor="text1"/>
        </w:rPr>
        <w:t>月</w:t>
      </w:r>
      <w:r>
        <w:rPr>
          <w:color w:val="000000" w:themeColor="text1"/>
        </w:rPr>
        <w:t>4</w:t>
      </w:r>
      <w:r>
        <w:rPr>
          <w:rFonts w:hint="eastAsia"/>
          <w:color w:val="000000" w:themeColor="text1"/>
        </w:rPr>
        <w:t>日至</w:t>
      </w:r>
      <w:r>
        <w:rPr>
          <w:color w:val="000000" w:themeColor="text1"/>
        </w:rPr>
        <w:t>9</w:t>
      </w:r>
      <w:r>
        <w:rPr>
          <w:rFonts w:hint="eastAsia"/>
          <w:color w:val="000000" w:themeColor="text1"/>
        </w:rPr>
        <w:t>日</w:t>
      </w:r>
      <w:r w:rsidRPr="00975A5F">
        <w:rPr>
          <w:rFonts w:hint="eastAsia"/>
          <w:color w:val="000000" w:themeColor="text1"/>
        </w:rPr>
        <w:t>留德华人化学化工学会春晖计划访问团一行</w:t>
      </w:r>
      <w:r>
        <w:rPr>
          <w:color w:val="000000" w:themeColor="text1"/>
        </w:rPr>
        <w:t>9</w:t>
      </w:r>
      <w:r w:rsidRPr="00975A5F">
        <w:rPr>
          <w:rFonts w:hint="eastAsia"/>
          <w:color w:val="000000" w:themeColor="text1"/>
        </w:rPr>
        <w:t>人由我会理事长仝钰进博士带队，</w:t>
      </w:r>
      <w:r>
        <w:rPr>
          <w:color w:val="000000" w:themeColor="text1"/>
        </w:rPr>
        <w:t>成功访问了</w:t>
      </w:r>
      <w:r>
        <w:rPr>
          <w:rFonts w:hint="eastAsia"/>
          <w:color w:val="000000" w:themeColor="text1"/>
        </w:rPr>
        <w:t>北京理工大学、北京化工大学、华</w:t>
      </w:r>
      <w:r>
        <w:rPr>
          <w:color w:val="000000" w:themeColor="text1"/>
        </w:rPr>
        <w:t>东</w:t>
      </w:r>
      <w:r w:rsidRPr="00975A5F">
        <w:rPr>
          <w:rFonts w:hint="eastAsia"/>
          <w:color w:val="000000" w:themeColor="text1"/>
        </w:rPr>
        <w:t>理工大学</w:t>
      </w:r>
      <w:r>
        <w:rPr>
          <w:rFonts w:hint="eastAsia"/>
          <w:color w:val="000000" w:themeColor="text1"/>
        </w:rPr>
        <w:t>、</w:t>
      </w:r>
      <w:r w:rsidRPr="00975A5F">
        <w:rPr>
          <w:rFonts w:hint="eastAsia"/>
          <w:color w:val="000000" w:themeColor="text1"/>
        </w:rPr>
        <w:t>同济大学和</w:t>
      </w:r>
      <w:r>
        <w:rPr>
          <w:rFonts w:hint="eastAsia"/>
          <w:color w:val="000000" w:themeColor="text1"/>
        </w:rPr>
        <w:t>中科院宁波材料所</w:t>
      </w:r>
      <w:r w:rsidRPr="007E2679">
        <w:rPr>
          <w:rFonts w:hint="eastAsia"/>
          <w:color w:val="000000" w:themeColor="text1"/>
        </w:rPr>
        <w:t>等高校和科研院所。</w:t>
      </w:r>
    </w:p>
    <w:p w14:paraId="7B9BE017" w14:textId="77777777" w:rsidR="00306A7D" w:rsidRDefault="00306A7D" w:rsidP="00306A7D">
      <w:pPr>
        <w:ind w:firstLine="740"/>
        <w:rPr>
          <w:color w:val="000000" w:themeColor="text1"/>
        </w:rPr>
      </w:pPr>
      <w:r>
        <w:rPr>
          <w:rFonts w:hint="eastAsia"/>
          <w:color w:val="000000" w:themeColor="text1"/>
          <w:lang w:val="de-DE"/>
        </w:rPr>
        <w:t>详情如下</w:t>
      </w:r>
      <w:r w:rsidRPr="00975A5F">
        <w:rPr>
          <w:rFonts w:hint="eastAsia"/>
          <w:color w:val="000000" w:themeColor="text1"/>
        </w:rPr>
        <w:t>：</w:t>
      </w:r>
      <w:r>
        <w:rPr>
          <w:color w:val="000000" w:themeColor="text1"/>
        </w:rPr>
        <w:fldChar w:fldCharType="begin"/>
      </w:r>
      <w:r>
        <w:rPr>
          <w:color w:val="000000" w:themeColor="text1"/>
        </w:rPr>
        <w:instrText xml:space="preserve"> HYPERLINK "</w:instrText>
      </w:r>
      <w:r w:rsidRPr="00975A5F">
        <w:rPr>
          <w:color w:val="000000" w:themeColor="text1"/>
        </w:rPr>
        <w:instrText>http://www.gcccd-ev.de/recent-ZH.php</w:instrText>
      </w:r>
      <w:r>
        <w:rPr>
          <w:color w:val="000000" w:themeColor="text1"/>
        </w:rPr>
        <w:instrText xml:space="preserve">" </w:instrText>
      </w:r>
      <w:r>
        <w:rPr>
          <w:color w:val="000000" w:themeColor="text1"/>
        </w:rPr>
        <w:fldChar w:fldCharType="separate"/>
      </w:r>
      <w:r w:rsidRPr="005B3E13">
        <w:rPr>
          <w:color w:val="000000" w:themeColor="text1"/>
        </w:rPr>
        <w:t>http://www.gcccd-ev.de/recent-ZH.php</w:t>
      </w:r>
      <w:r>
        <w:rPr>
          <w:color w:val="000000" w:themeColor="text1"/>
        </w:rPr>
        <w:fldChar w:fldCharType="end"/>
      </w:r>
    </w:p>
    <w:p w14:paraId="25F0C4B3" w14:textId="0EA5BB71" w:rsidR="00306A7D" w:rsidRPr="00975A5F" w:rsidRDefault="00306A7D" w:rsidP="00306A7D">
      <w:pPr>
        <w:ind w:firstLine="740"/>
        <w:rPr>
          <w:color w:val="000000" w:themeColor="text1"/>
        </w:rPr>
      </w:pPr>
      <w:r>
        <w:rPr>
          <w:color w:val="000000" w:themeColor="text1"/>
        </w:rPr>
        <w:t xml:space="preserve">          </w:t>
      </w:r>
      <w:r w:rsidRPr="007E2679">
        <w:rPr>
          <w:color w:val="000000" w:themeColor="text1"/>
        </w:rPr>
        <w:t>http://www.gcccd-ev.de/ChunhuiPlan-ZH.php</w:t>
      </w:r>
    </w:p>
    <w:p w14:paraId="20B6D8A0" w14:textId="77777777" w:rsidR="00306A7D" w:rsidRPr="007E2679" w:rsidRDefault="00306A7D" w:rsidP="00306A7D">
      <w:pPr>
        <w:rPr>
          <w:color w:val="000000" w:themeColor="text1"/>
        </w:rPr>
      </w:pPr>
    </w:p>
    <w:p w14:paraId="2591E9FB" w14:textId="768C6623" w:rsidR="00975A5F" w:rsidRPr="00306A7D" w:rsidRDefault="00975A5F" w:rsidP="00306A7D">
      <w:pPr>
        <w:numPr>
          <w:ilvl w:val="0"/>
          <w:numId w:val="1"/>
        </w:numPr>
        <w:rPr>
          <w:color w:val="000000" w:themeColor="text1"/>
        </w:rPr>
      </w:pPr>
      <w:r w:rsidRPr="00306A7D">
        <w:rPr>
          <w:rFonts w:hint="eastAsia"/>
          <w:color w:val="000000" w:themeColor="text1"/>
          <w:lang w:val="de-DE"/>
        </w:rPr>
        <w:t>留德华人化学化工学会第</w:t>
      </w:r>
      <w:r w:rsidRPr="00306A7D">
        <w:rPr>
          <w:color w:val="000000" w:themeColor="text1"/>
          <w:lang w:val="de-DE"/>
        </w:rPr>
        <w:t>28</w:t>
      </w:r>
      <w:r w:rsidRPr="00306A7D">
        <w:rPr>
          <w:rFonts w:hint="eastAsia"/>
          <w:color w:val="000000" w:themeColor="text1"/>
          <w:lang w:val="de-DE"/>
        </w:rPr>
        <w:t>届年会于</w:t>
      </w:r>
      <w:r w:rsidRPr="00306A7D">
        <w:rPr>
          <w:color w:val="000000" w:themeColor="text1"/>
          <w:lang w:val="de-DE"/>
        </w:rPr>
        <w:t>6</w:t>
      </w:r>
      <w:r w:rsidRPr="00306A7D">
        <w:rPr>
          <w:rFonts w:hint="eastAsia"/>
          <w:color w:val="000000" w:themeColor="text1"/>
          <w:lang w:val="de-DE"/>
        </w:rPr>
        <w:t>月</w:t>
      </w:r>
      <w:r w:rsidRPr="00306A7D">
        <w:rPr>
          <w:color w:val="000000" w:themeColor="text1"/>
          <w:lang w:val="de-DE"/>
        </w:rPr>
        <w:t>10</w:t>
      </w:r>
      <w:r w:rsidRPr="00306A7D">
        <w:rPr>
          <w:rFonts w:hint="eastAsia"/>
          <w:color w:val="000000" w:themeColor="text1"/>
          <w:lang w:val="de-DE"/>
        </w:rPr>
        <w:t>日至</w:t>
      </w:r>
      <w:r w:rsidRPr="00306A7D">
        <w:rPr>
          <w:color w:val="000000" w:themeColor="text1"/>
          <w:lang w:val="de-DE"/>
        </w:rPr>
        <w:t>11</w:t>
      </w:r>
      <w:r w:rsidRPr="00306A7D">
        <w:rPr>
          <w:rFonts w:hint="eastAsia"/>
          <w:color w:val="000000" w:themeColor="text1"/>
          <w:lang w:val="de-DE"/>
        </w:rPr>
        <w:t>日在杜塞尔多夫大学成功举行。</w:t>
      </w:r>
      <w:r w:rsidRPr="00306A7D">
        <w:rPr>
          <w:rFonts w:hint="eastAsia"/>
          <w:color w:val="000000" w:themeColor="text1"/>
        </w:rPr>
        <w:t>本次年会的邀请报告人有：</w:t>
      </w:r>
      <w:r w:rsidR="00306A7D" w:rsidRPr="00306A7D">
        <w:rPr>
          <w:color w:val="000000" w:themeColor="text1"/>
        </w:rPr>
        <w:t>比利时皇家科学院院士，比利时那慕尔大学苏宝连教授</w:t>
      </w:r>
      <w:r w:rsidR="00306A7D" w:rsidRPr="00306A7D">
        <w:rPr>
          <w:rFonts w:hint="eastAsia"/>
          <w:color w:val="000000" w:themeColor="text1"/>
        </w:rPr>
        <w:t>、</w:t>
      </w:r>
      <w:r w:rsidRPr="00306A7D">
        <w:rPr>
          <w:rFonts w:hint="eastAsia"/>
          <w:color w:val="000000" w:themeColor="text1"/>
        </w:rPr>
        <w:t>杜塞尔多夫大学</w:t>
      </w:r>
      <w:proofErr w:type="spellStart"/>
      <w:r w:rsidRPr="00306A7D">
        <w:rPr>
          <w:color w:val="000000" w:themeColor="text1"/>
        </w:rPr>
        <w:t>Janiak</w:t>
      </w:r>
      <w:proofErr w:type="spellEnd"/>
      <w:r w:rsidRPr="00306A7D">
        <w:rPr>
          <w:rFonts w:hint="eastAsia"/>
          <w:color w:val="000000" w:themeColor="text1"/>
        </w:rPr>
        <w:t>教授、莱比锡</w:t>
      </w:r>
      <w:r w:rsidRPr="00306A7D">
        <w:rPr>
          <w:color w:val="000000" w:themeColor="text1"/>
        </w:rPr>
        <w:t xml:space="preserve"> UFZ</w:t>
      </w:r>
      <w:r w:rsidR="00306A7D" w:rsidRPr="00306A7D">
        <w:rPr>
          <w:rFonts w:hint="eastAsia"/>
          <w:color w:val="000000" w:themeColor="text1"/>
        </w:rPr>
        <w:t>杨方星博士、不来梅大学魏刚博士、莱布尼兹光子技术学院张正龙博士、</w:t>
      </w:r>
      <w:r w:rsidRPr="00306A7D">
        <w:rPr>
          <w:rFonts w:hint="eastAsia"/>
          <w:color w:val="000000" w:themeColor="text1"/>
        </w:rPr>
        <w:t>图宾根大学的梁玉仓博士</w:t>
      </w:r>
      <w:r w:rsidR="00306A7D" w:rsidRPr="00306A7D">
        <w:rPr>
          <w:rFonts w:hint="eastAsia"/>
          <w:color w:val="000000" w:themeColor="text1"/>
        </w:rPr>
        <w:t>和</w:t>
      </w:r>
      <w:r w:rsidR="00306A7D" w:rsidRPr="00306A7D">
        <w:rPr>
          <w:rFonts w:ascii="MS Mincho" w:eastAsia="MS Mincho" w:hAnsi="MS Mincho" w:cs="MS Mincho"/>
          <w:kern w:val="0"/>
          <w:sz w:val="24"/>
          <w:szCs w:val="24"/>
        </w:rPr>
        <w:t>百</w:t>
      </w:r>
      <w:r w:rsidR="00306A7D" w:rsidRPr="00306A7D">
        <w:rPr>
          <w:color w:val="000000" w:themeColor="text1"/>
        </w:rPr>
        <w:t>灵威科技有限公司</w:t>
      </w:r>
      <w:r w:rsidR="00306A7D" w:rsidRPr="00306A7D">
        <w:rPr>
          <w:color w:val="000000" w:themeColor="text1"/>
        </w:rPr>
        <w:t xml:space="preserve"> CEO </w:t>
      </w:r>
      <w:r w:rsidR="00306A7D" w:rsidRPr="00306A7D">
        <w:rPr>
          <w:color w:val="000000" w:themeColor="text1"/>
        </w:rPr>
        <w:t>柯伟伦先生。</w:t>
      </w:r>
    </w:p>
    <w:p w14:paraId="36B2AC91" w14:textId="7F930965" w:rsidR="007E2679" w:rsidRDefault="007E2679" w:rsidP="007E2679">
      <w:pPr>
        <w:ind w:firstLine="740"/>
        <w:rPr>
          <w:color w:val="000000" w:themeColor="text1"/>
          <w:lang w:val="de-DE"/>
        </w:rPr>
      </w:pPr>
      <w:r>
        <w:rPr>
          <w:rFonts w:hint="eastAsia"/>
          <w:color w:val="000000" w:themeColor="text1"/>
          <w:lang w:val="de-DE"/>
        </w:rPr>
        <w:t>详情如下</w:t>
      </w:r>
      <w:r w:rsidR="00975A5F" w:rsidRPr="00975A5F">
        <w:rPr>
          <w:rFonts w:hint="eastAsia"/>
          <w:color w:val="000000" w:themeColor="text1"/>
        </w:rPr>
        <w:t>：</w:t>
      </w:r>
      <w:hyperlink r:id="rId5" w:history="1">
        <w:r w:rsidR="00975A5F" w:rsidRPr="00975A5F">
          <w:rPr>
            <w:color w:val="000000" w:themeColor="text1"/>
            <w:lang w:val="de-DE"/>
          </w:rPr>
          <w:t>http://www.cgca.de/docs/Summary2016.pdf</w:t>
        </w:r>
      </w:hyperlink>
    </w:p>
    <w:p w14:paraId="63E207FD" w14:textId="77777777" w:rsidR="007E2679" w:rsidRPr="00975A5F" w:rsidRDefault="007E2679" w:rsidP="007E2679">
      <w:pPr>
        <w:rPr>
          <w:color w:val="000000" w:themeColor="text1"/>
        </w:rPr>
      </w:pPr>
    </w:p>
    <w:p w14:paraId="08996FC1" w14:textId="77777777" w:rsidR="00975A5F" w:rsidRPr="00975A5F" w:rsidRDefault="00975A5F" w:rsidP="00975A5F">
      <w:pPr>
        <w:rPr>
          <w:color w:val="000000" w:themeColor="text1"/>
          <w:u w:val="single"/>
        </w:rPr>
      </w:pPr>
    </w:p>
    <w:p w14:paraId="69F700CC" w14:textId="02CD4498" w:rsidR="007E2679" w:rsidRPr="005B3E13" w:rsidRDefault="007E2679" w:rsidP="007E2679">
      <w:pPr>
        <w:pStyle w:val="a5"/>
        <w:widowControl/>
        <w:numPr>
          <w:ilvl w:val="0"/>
          <w:numId w:val="1"/>
        </w:numPr>
        <w:jc w:val="left"/>
        <w:rPr>
          <w:color w:val="000000" w:themeColor="text1"/>
          <w:lang w:val="de-DE"/>
        </w:rPr>
      </w:pPr>
      <w:r w:rsidRPr="005B3E13">
        <w:rPr>
          <w:color w:val="000000" w:themeColor="text1"/>
          <w:lang w:val="de-DE"/>
        </w:rPr>
        <w:t>本届年会</w:t>
      </w:r>
      <w:r w:rsidRPr="005B3E13">
        <w:rPr>
          <w:rFonts w:hint="eastAsia"/>
          <w:color w:val="000000" w:themeColor="text1"/>
          <w:lang w:val="de-DE"/>
        </w:rPr>
        <w:t>期</w:t>
      </w:r>
      <w:r w:rsidRPr="005B3E13">
        <w:rPr>
          <w:color w:val="000000" w:themeColor="text1"/>
          <w:lang w:val="de-DE"/>
        </w:rPr>
        <w:t>间</w:t>
      </w:r>
      <w:r w:rsidR="00306A7D">
        <w:rPr>
          <w:color w:val="000000" w:themeColor="text1"/>
          <w:lang w:val="de-DE"/>
        </w:rPr>
        <w:t>会员大会上</w:t>
      </w:r>
      <w:r w:rsidRPr="005B3E13">
        <w:rPr>
          <w:color w:val="000000" w:themeColor="text1"/>
          <w:lang w:val="de-DE"/>
        </w:rPr>
        <w:t>进行了学会理事会的换届选举，仝钰进博士当选为新任理事长，曹晓燕博士当选为财务理事，潘荣超先生为常务副</w:t>
      </w:r>
      <w:r w:rsidRPr="005B3E13">
        <w:rPr>
          <w:color w:val="000000" w:themeColor="text1"/>
          <w:lang w:val="de-DE"/>
        </w:rPr>
        <w:t xml:space="preserve"> </w:t>
      </w:r>
      <w:r w:rsidRPr="005B3E13">
        <w:rPr>
          <w:color w:val="000000" w:themeColor="text1"/>
          <w:lang w:val="de-DE"/>
        </w:rPr>
        <w:t>理事长，魏刚博士为副理事长。</w:t>
      </w:r>
    </w:p>
    <w:p w14:paraId="295E5446" w14:textId="4DDFE76C" w:rsidR="005B3E13" w:rsidRPr="005B3E13" w:rsidRDefault="005B3E13" w:rsidP="005B3E13">
      <w:pPr>
        <w:pStyle w:val="a5"/>
        <w:widowControl/>
        <w:jc w:val="left"/>
        <w:rPr>
          <w:color w:val="000000" w:themeColor="text1"/>
          <w:lang w:val="de-DE"/>
        </w:rPr>
      </w:pPr>
      <w:r>
        <w:rPr>
          <w:rFonts w:hint="eastAsia"/>
          <w:color w:val="000000" w:themeColor="text1"/>
          <w:lang w:val="de-DE"/>
        </w:rPr>
        <w:t>详情如下</w:t>
      </w:r>
      <w:r w:rsidRPr="005B3E13">
        <w:rPr>
          <w:rFonts w:hint="eastAsia"/>
          <w:color w:val="000000" w:themeColor="text1"/>
          <w:lang w:val="de-DE"/>
        </w:rPr>
        <w:t>：</w:t>
      </w:r>
      <w:r w:rsidRPr="005B3E13">
        <w:rPr>
          <w:color w:val="000000" w:themeColor="text1"/>
          <w:lang w:val="de-DE"/>
        </w:rPr>
        <w:t>http://www.gcccd-ev.de/curboard-ZH.php</w:t>
      </w:r>
    </w:p>
    <w:p w14:paraId="46DC55E9" w14:textId="77777777" w:rsidR="007E2679" w:rsidRDefault="007E2679" w:rsidP="005B3E13">
      <w:pPr>
        <w:pStyle w:val="a5"/>
        <w:widowControl/>
        <w:jc w:val="left"/>
        <w:rPr>
          <w:color w:val="000000" w:themeColor="text1"/>
          <w:lang w:val="de-DE"/>
        </w:rPr>
      </w:pPr>
    </w:p>
    <w:p w14:paraId="55E1C446" w14:textId="77777777" w:rsidR="005B3E13" w:rsidRPr="007E2679" w:rsidRDefault="005B3E13" w:rsidP="005B3E13">
      <w:pPr>
        <w:pStyle w:val="a5"/>
        <w:widowControl/>
        <w:jc w:val="left"/>
        <w:rPr>
          <w:color w:val="000000" w:themeColor="text1"/>
          <w:lang w:val="de-DE"/>
        </w:rPr>
      </w:pPr>
    </w:p>
    <w:p w14:paraId="0160EDA6" w14:textId="41922A56" w:rsidR="00975A5F" w:rsidRPr="007E2679" w:rsidRDefault="007E2679" w:rsidP="005B3E13">
      <w:pPr>
        <w:numPr>
          <w:ilvl w:val="0"/>
          <w:numId w:val="1"/>
        </w:numPr>
        <w:rPr>
          <w:color w:val="000000" w:themeColor="text1"/>
          <w:lang w:val="de-DE"/>
        </w:rPr>
      </w:pPr>
      <w:r w:rsidRPr="005B3E13">
        <w:rPr>
          <w:color w:val="000000" w:themeColor="text1"/>
          <w:lang w:val="de-DE"/>
        </w:rPr>
        <w:t>“</w:t>
      </w:r>
      <w:r w:rsidRPr="005B3E13">
        <w:rPr>
          <w:color w:val="000000" w:themeColor="text1"/>
          <w:lang w:val="de-DE"/>
        </w:rPr>
        <w:t>留德华人化学化工学会</w:t>
      </w:r>
      <w:r w:rsidRPr="005B3E13">
        <w:rPr>
          <w:color w:val="000000" w:themeColor="text1"/>
          <w:lang w:val="de-DE"/>
        </w:rPr>
        <w:t>-</w:t>
      </w:r>
      <w:r w:rsidRPr="005B3E13">
        <w:rPr>
          <w:color w:val="000000" w:themeColor="text1"/>
          <w:lang w:val="de-DE"/>
        </w:rPr>
        <w:t>路博润青年化学奖</w:t>
      </w:r>
      <w:r w:rsidRPr="005B3E13">
        <w:rPr>
          <w:color w:val="000000" w:themeColor="text1"/>
          <w:lang w:val="de-DE"/>
        </w:rPr>
        <w:t xml:space="preserve">”2016 </w:t>
      </w:r>
      <w:r w:rsidRPr="005B3E13">
        <w:rPr>
          <w:color w:val="000000" w:themeColor="text1"/>
          <w:lang w:val="de-DE"/>
        </w:rPr>
        <w:t>年度获奖人</w:t>
      </w:r>
      <w:r w:rsidRPr="007E2679">
        <w:rPr>
          <w:rFonts w:hint="eastAsia"/>
          <w:color w:val="000000" w:themeColor="text1"/>
          <w:lang w:val="de-DE"/>
        </w:rPr>
        <w:t>在</w:t>
      </w:r>
      <w:r w:rsidRPr="007E2679">
        <w:rPr>
          <w:color w:val="000000" w:themeColor="text1"/>
          <w:lang w:val="de-DE"/>
        </w:rPr>
        <w:t>6</w:t>
      </w:r>
      <w:r w:rsidRPr="007E2679">
        <w:rPr>
          <w:rFonts w:hint="eastAsia"/>
          <w:color w:val="000000" w:themeColor="text1"/>
          <w:lang w:val="de-DE"/>
        </w:rPr>
        <w:t>月</w:t>
      </w:r>
      <w:r w:rsidRPr="007E2679">
        <w:rPr>
          <w:color w:val="000000" w:themeColor="text1"/>
          <w:lang w:val="de-DE"/>
        </w:rPr>
        <w:t>11</w:t>
      </w:r>
      <w:r w:rsidRPr="007E2679">
        <w:rPr>
          <w:rFonts w:hint="eastAsia"/>
          <w:color w:val="000000" w:themeColor="text1"/>
          <w:lang w:val="de-DE"/>
        </w:rPr>
        <w:t>日学术年会上</w:t>
      </w:r>
      <w:r w:rsidR="00975A5F" w:rsidRPr="007E2679">
        <w:rPr>
          <w:rFonts w:hint="eastAsia"/>
          <w:color w:val="000000" w:themeColor="text1"/>
          <w:lang w:val="de-DE"/>
        </w:rPr>
        <w:t>揭晓，</w:t>
      </w:r>
      <w:r w:rsidR="00247A13">
        <w:rPr>
          <w:rFonts w:hint="eastAsia"/>
          <w:color w:val="000000" w:themeColor="text1"/>
          <w:lang w:val="de-DE"/>
        </w:rPr>
        <w:t>美因茨马普高分子所</w:t>
      </w:r>
      <w:r w:rsidR="00975A5F" w:rsidRPr="005B3E13">
        <w:rPr>
          <w:rFonts w:hint="eastAsia"/>
          <w:color w:val="000000" w:themeColor="text1"/>
          <w:lang w:val="de-DE"/>
        </w:rPr>
        <w:t>李蒙蒙</w:t>
      </w:r>
      <w:r w:rsidR="00247A13">
        <w:rPr>
          <w:color w:val="000000" w:themeColor="text1"/>
          <w:lang w:val="de-DE"/>
        </w:rPr>
        <w:t>博士</w:t>
      </w:r>
      <w:r w:rsidR="00975A5F" w:rsidRPr="005B3E13">
        <w:rPr>
          <w:rFonts w:hint="eastAsia"/>
          <w:color w:val="000000" w:themeColor="text1"/>
          <w:lang w:val="de-DE"/>
        </w:rPr>
        <w:t>获一等奖，罗斯托克莱布尼兹催化所在读博士生刘劼</w:t>
      </w:r>
      <w:r w:rsidR="00247A13">
        <w:rPr>
          <w:color w:val="000000" w:themeColor="text1"/>
          <w:lang w:val="de-DE"/>
        </w:rPr>
        <w:t>先生</w:t>
      </w:r>
      <w:r w:rsidR="00975A5F" w:rsidRPr="007E2679">
        <w:rPr>
          <w:rFonts w:hint="eastAsia"/>
          <w:color w:val="000000" w:themeColor="text1"/>
          <w:lang w:val="de-DE"/>
        </w:rPr>
        <w:t>和</w:t>
      </w:r>
      <w:r w:rsidR="00975A5F" w:rsidRPr="005B3E13">
        <w:rPr>
          <w:rFonts w:hint="eastAsia"/>
          <w:color w:val="000000" w:themeColor="text1"/>
          <w:lang w:val="de-DE"/>
        </w:rPr>
        <w:t>德累斯顿工大在读博士生蔡彬</w:t>
      </w:r>
      <w:r w:rsidR="00247A13">
        <w:rPr>
          <w:color w:val="000000" w:themeColor="text1"/>
          <w:lang w:val="de-DE"/>
        </w:rPr>
        <w:t>先生</w:t>
      </w:r>
      <w:r w:rsidR="00975A5F" w:rsidRPr="005B3E13">
        <w:rPr>
          <w:rFonts w:hint="eastAsia"/>
          <w:color w:val="000000" w:themeColor="text1"/>
          <w:lang w:val="de-DE"/>
        </w:rPr>
        <w:t>获二等奖。</w:t>
      </w:r>
      <w:r w:rsidR="00247A13">
        <w:rPr>
          <w:rFonts w:hint="eastAsia"/>
          <w:color w:val="000000" w:themeColor="text1"/>
          <w:lang w:val="de-DE"/>
        </w:rPr>
        <w:t>另外</w:t>
      </w:r>
      <w:r w:rsidR="00247A13" w:rsidRPr="00247A13">
        <w:rPr>
          <w:rFonts w:hint="eastAsia"/>
          <w:color w:val="000000" w:themeColor="text1"/>
          <w:lang w:val="de-DE"/>
        </w:rPr>
        <w:t>李蒙蒙</w:t>
      </w:r>
      <w:r w:rsidR="00247A13">
        <w:rPr>
          <w:color w:val="000000" w:themeColor="text1"/>
          <w:lang w:val="de-DE"/>
        </w:rPr>
        <w:t>博士还</w:t>
      </w:r>
      <w:r w:rsidR="00247A13" w:rsidRPr="00247A13">
        <w:rPr>
          <w:rFonts w:hint="eastAsia"/>
          <w:color w:val="000000" w:themeColor="text1"/>
          <w:lang w:val="de-DE"/>
        </w:rPr>
        <w:t>入围</w:t>
      </w:r>
      <w:r w:rsidR="00247A13">
        <w:rPr>
          <w:color w:val="000000" w:themeColor="text1"/>
          <w:lang w:val="de-DE"/>
        </w:rPr>
        <w:t>“</w:t>
      </w:r>
      <w:r w:rsidR="00247A13" w:rsidRPr="00247A13">
        <w:rPr>
          <w:rFonts w:hint="eastAsia"/>
          <w:color w:val="000000" w:themeColor="text1"/>
          <w:lang w:val="de-DE"/>
        </w:rPr>
        <w:t>国家优秀自费留学生奖学金德国区名单</w:t>
      </w:r>
      <w:r w:rsidR="00247A13" w:rsidRPr="00247A13">
        <w:rPr>
          <w:rFonts w:hint="eastAsia"/>
          <w:color w:val="000000" w:themeColor="text1"/>
          <w:lang w:val="de-DE"/>
        </w:rPr>
        <w:t>"</w:t>
      </w:r>
      <w:r w:rsidR="00247A13">
        <w:rPr>
          <w:color w:val="000000" w:themeColor="text1"/>
          <w:lang w:val="de-DE"/>
        </w:rPr>
        <w:t>。</w:t>
      </w:r>
    </w:p>
    <w:p w14:paraId="018E33A7" w14:textId="3EB9A3AA" w:rsidR="00975A5F" w:rsidRDefault="00975A5F" w:rsidP="005B3E13">
      <w:pPr>
        <w:ind w:firstLine="640"/>
        <w:rPr>
          <w:color w:val="000000" w:themeColor="text1"/>
          <w:lang w:val="de-DE"/>
        </w:rPr>
      </w:pPr>
      <w:bookmarkStart w:id="0" w:name="_GoBack"/>
      <w:bookmarkEnd w:id="0"/>
      <w:r w:rsidRPr="00975A5F">
        <w:rPr>
          <w:rFonts w:hint="eastAsia"/>
          <w:color w:val="000000" w:themeColor="text1"/>
          <w:lang w:val="de-DE"/>
        </w:rPr>
        <w:t>详情</w:t>
      </w:r>
      <w:r w:rsidR="007E2679">
        <w:rPr>
          <w:color w:val="000000" w:themeColor="text1"/>
          <w:lang w:val="de-DE"/>
        </w:rPr>
        <w:t>如下</w:t>
      </w:r>
      <w:r w:rsidRPr="00975A5F">
        <w:rPr>
          <w:rFonts w:hint="eastAsia"/>
          <w:color w:val="000000" w:themeColor="text1"/>
          <w:lang w:val="de-DE"/>
        </w:rPr>
        <w:t>：</w:t>
      </w:r>
      <w:hyperlink r:id="rId6" w:history="1">
        <w:r w:rsidR="005B3E13" w:rsidRPr="005B3E13">
          <w:rPr>
            <w:color w:val="000000" w:themeColor="text1"/>
            <w:lang w:val="de-DE"/>
          </w:rPr>
          <w:t>http://www.cgca.de/youngawards-ZH.php</w:t>
        </w:r>
      </w:hyperlink>
      <w:r w:rsidRPr="00975A5F">
        <w:rPr>
          <w:color w:val="000000" w:themeColor="text1"/>
          <w:lang w:val="de-DE"/>
        </w:rPr>
        <w:t xml:space="preserve"> </w:t>
      </w:r>
    </w:p>
    <w:p w14:paraId="726B3102" w14:textId="77777777" w:rsidR="00E447F3" w:rsidRDefault="00E447F3" w:rsidP="005B3E13">
      <w:pPr>
        <w:ind w:firstLine="640"/>
        <w:rPr>
          <w:rFonts w:hint="eastAsia"/>
          <w:color w:val="000000" w:themeColor="text1"/>
          <w:lang w:val="de-DE"/>
        </w:rPr>
      </w:pPr>
    </w:p>
    <w:p w14:paraId="47604EC8" w14:textId="77777777" w:rsidR="00975A5F" w:rsidRPr="00975A5F" w:rsidRDefault="00975A5F" w:rsidP="00975A5F">
      <w:pPr>
        <w:rPr>
          <w:color w:val="000000" w:themeColor="text1"/>
          <w:lang w:val="de-DE"/>
        </w:rPr>
      </w:pPr>
    </w:p>
    <w:p w14:paraId="51DBB011" w14:textId="5D31D8D7" w:rsidR="00E447F3" w:rsidRPr="00E447F3" w:rsidRDefault="00E447F3" w:rsidP="00E447F3">
      <w:pPr>
        <w:pStyle w:val="a5"/>
        <w:widowControl/>
        <w:numPr>
          <w:ilvl w:val="0"/>
          <w:numId w:val="1"/>
        </w:numPr>
        <w:jc w:val="left"/>
        <w:rPr>
          <w:color w:val="000000" w:themeColor="text1"/>
          <w:lang w:val="de-DE"/>
        </w:rPr>
      </w:pPr>
      <w:r w:rsidRPr="00E447F3">
        <w:rPr>
          <w:rFonts w:ascii="Arial" w:eastAsia="Times New Roman" w:hAnsi="Arial" w:cs="Arial"/>
          <w:color w:val="222222"/>
          <w:sz w:val="27"/>
          <w:szCs w:val="27"/>
          <w:shd w:val="clear" w:color="auto" w:fill="FFFFFF"/>
        </w:rPr>
        <w:t> </w:t>
      </w:r>
      <w:r w:rsidRPr="00E447F3">
        <w:rPr>
          <w:color w:val="000000" w:themeColor="text1"/>
          <w:lang w:val="de-DE"/>
        </w:rPr>
        <w:t>留德华人化学化工学会自</w:t>
      </w:r>
      <w:r w:rsidRPr="00E447F3">
        <w:rPr>
          <w:color w:val="000000" w:themeColor="text1"/>
          <w:lang w:val="de-DE"/>
        </w:rPr>
        <w:t>2016</w:t>
      </w:r>
      <w:r w:rsidRPr="00E447F3">
        <w:rPr>
          <w:color w:val="000000" w:themeColor="text1"/>
          <w:lang w:val="de-DE"/>
        </w:rPr>
        <w:t>年</w:t>
      </w:r>
      <w:r w:rsidRPr="00E447F3">
        <w:rPr>
          <w:color w:val="000000" w:themeColor="text1"/>
          <w:lang w:val="de-DE"/>
        </w:rPr>
        <w:t>1</w:t>
      </w:r>
      <w:r w:rsidRPr="00E447F3">
        <w:rPr>
          <w:color w:val="000000" w:themeColor="text1"/>
          <w:lang w:val="de-DE"/>
        </w:rPr>
        <w:t>月正式启用英文名称</w:t>
      </w:r>
      <w:r w:rsidRPr="00E447F3">
        <w:rPr>
          <w:color w:val="000000" w:themeColor="text1"/>
          <w:lang w:val="de-DE"/>
        </w:rPr>
        <w:t xml:space="preserve">Chinese-German Chemical Association </w:t>
      </w:r>
      <w:r w:rsidRPr="00E447F3">
        <w:rPr>
          <w:color w:val="000000" w:themeColor="text1"/>
          <w:lang w:val="de-DE"/>
        </w:rPr>
        <w:t>后即展开学会标志图案评选活动。经过网上投票，有三名优秀设计进入第二轮，在</w:t>
      </w:r>
      <w:r w:rsidRPr="00E447F3">
        <w:rPr>
          <w:color w:val="000000" w:themeColor="text1"/>
          <w:lang w:val="de-DE"/>
        </w:rPr>
        <w:t>6</w:t>
      </w:r>
      <w:r w:rsidRPr="00E447F3">
        <w:rPr>
          <w:color w:val="000000" w:themeColor="text1"/>
          <w:lang w:val="de-DE"/>
        </w:rPr>
        <w:t>月</w:t>
      </w:r>
      <w:r w:rsidRPr="00E447F3">
        <w:rPr>
          <w:color w:val="000000" w:themeColor="text1"/>
          <w:lang w:val="de-DE"/>
        </w:rPr>
        <w:t>10</w:t>
      </w:r>
      <w:r w:rsidRPr="00E447F3">
        <w:rPr>
          <w:color w:val="000000" w:themeColor="text1"/>
          <w:lang w:val="de-DE"/>
        </w:rPr>
        <w:t>日的正式会员大会中，经正式会员投票，由童建伟设计的</w:t>
      </w:r>
      <w:r w:rsidRPr="00E447F3">
        <w:rPr>
          <w:color w:val="000000" w:themeColor="text1"/>
          <w:lang w:val="de-DE"/>
        </w:rPr>
        <w:t>CGCA</w:t>
      </w:r>
      <w:r w:rsidRPr="00E447F3">
        <w:rPr>
          <w:color w:val="000000" w:themeColor="text1"/>
          <w:lang w:val="de-DE"/>
        </w:rPr>
        <w:t>图案以最高票数成功当选！图案设计和说明请参见</w:t>
      </w:r>
      <w:hyperlink r:id="rId7" w:tgtFrame="_blank" w:history="1">
        <w:r w:rsidRPr="00E447F3">
          <w:rPr>
            <w:color w:val="000000" w:themeColor="text1"/>
            <w:lang w:val="de-DE"/>
          </w:rPr>
          <w:t>http://cgca.de/logovote-ZH.php</w:t>
        </w:r>
      </w:hyperlink>
    </w:p>
    <w:p w14:paraId="15440806" w14:textId="77777777" w:rsidR="00E447F3" w:rsidRDefault="00E447F3" w:rsidP="00E447F3">
      <w:pPr>
        <w:ind w:left="720"/>
        <w:rPr>
          <w:color w:val="000000" w:themeColor="text1"/>
          <w:lang w:val="de-DE"/>
        </w:rPr>
      </w:pPr>
    </w:p>
    <w:p w14:paraId="1E02A52B" w14:textId="77777777" w:rsidR="00E447F3" w:rsidRDefault="00E447F3" w:rsidP="00E447F3">
      <w:pPr>
        <w:ind w:left="720"/>
        <w:rPr>
          <w:rFonts w:hint="eastAsia"/>
          <w:color w:val="000000" w:themeColor="text1"/>
          <w:lang w:val="de-DE"/>
        </w:rPr>
      </w:pPr>
    </w:p>
    <w:p w14:paraId="73084740" w14:textId="77777777" w:rsidR="005B3E13" w:rsidRPr="00975A5F" w:rsidRDefault="005B3E13" w:rsidP="005B3E13">
      <w:pPr>
        <w:numPr>
          <w:ilvl w:val="0"/>
          <w:numId w:val="1"/>
        </w:numPr>
        <w:rPr>
          <w:color w:val="000000" w:themeColor="text1"/>
          <w:lang w:val="de-DE"/>
        </w:rPr>
      </w:pPr>
      <w:r w:rsidRPr="00975A5F">
        <w:rPr>
          <w:color w:val="000000" w:themeColor="text1"/>
          <w:lang w:val="de-DE"/>
        </w:rPr>
        <w:t>5</w:t>
      </w:r>
      <w:r w:rsidRPr="00975A5F">
        <w:rPr>
          <w:rFonts w:hint="eastAsia"/>
          <w:color w:val="000000" w:themeColor="text1"/>
          <w:lang w:val="de-DE"/>
        </w:rPr>
        <w:t>月</w:t>
      </w:r>
      <w:r w:rsidRPr="00975A5F">
        <w:rPr>
          <w:color w:val="000000" w:themeColor="text1"/>
          <w:lang w:val="de-DE"/>
        </w:rPr>
        <w:t>24</w:t>
      </w:r>
      <w:r w:rsidRPr="00975A5F">
        <w:rPr>
          <w:rFonts w:hint="eastAsia"/>
          <w:color w:val="000000" w:themeColor="text1"/>
          <w:lang w:val="de-DE"/>
        </w:rPr>
        <w:t>日柏林及波茨坦分会和长春应化所代表团在柏林工业大学举办座谈会。</w:t>
      </w:r>
    </w:p>
    <w:p w14:paraId="1FA25677" w14:textId="2F39FDF7" w:rsidR="005B3E13" w:rsidRDefault="005B3E13" w:rsidP="005B3E13">
      <w:pPr>
        <w:ind w:firstLine="640"/>
        <w:rPr>
          <w:color w:val="000000" w:themeColor="text1"/>
          <w:lang w:val="de-DE"/>
        </w:rPr>
      </w:pPr>
      <w:r>
        <w:rPr>
          <w:rFonts w:hint="eastAsia"/>
          <w:color w:val="000000" w:themeColor="text1"/>
          <w:lang w:val="de-DE"/>
        </w:rPr>
        <w:t>详情如下</w:t>
      </w:r>
      <w:r w:rsidRPr="00975A5F">
        <w:rPr>
          <w:rFonts w:hint="eastAsia"/>
          <w:color w:val="000000" w:themeColor="text1"/>
          <w:lang w:val="de-DE"/>
        </w:rPr>
        <w:t>：</w:t>
      </w:r>
      <w:hyperlink r:id="rId8" w:history="1">
        <w:r w:rsidRPr="005B3E13">
          <w:rPr>
            <w:color w:val="000000" w:themeColor="text1"/>
            <w:lang w:val="de-DE"/>
          </w:rPr>
          <w:t>http://www.cgca.de/docs/24.05.2016Berlin.pdf</w:t>
        </w:r>
      </w:hyperlink>
    </w:p>
    <w:p w14:paraId="2D909CA6" w14:textId="77777777" w:rsidR="005B3E13" w:rsidRPr="00975A5F" w:rsidRDefault="005B3E13" w:rsidP="005B3E13">
      <w:pPr>
        <w:ind w:firstLine="640"/>
        <w:rPr>
          <w:color w:val="000000" w:themeColor="text1"/>
          <w:lang w:val="de-DE"/>
        </w:rPr>
      </w:pPr>
    </w:p>
    <w:p w14:paraId="406B56A9" w14:textId="77777777" w:rsidR="005B3E13" w:rsidRDefault="005B3E13" w:rsidP="005B3E13">
      <w:pPr>
        <w:ind w:left="720"/>
        <w:rPr>
          <w:color w:val="000000" w:themeColor="text1"/>
          <w:lang w:val="de-DE"/>
        </w:rPr>
      </w:pPr>
    </w:p>
    <w:p w14:paraId="54BB2293" w14:textId="12841814" w:rsidR="00975A5F" w:rsidRPr="00975A5F" w:rsidRDefault="00975A5F" w:rsidP="005B3E13">
      <w:pPr>
        <w:numPr>
          <w:ilvl w:val="0"/>
          <w:numId w:val="1"/>
        </w:numPr>
        <w:rPr>
          <w:color w:val="000000" w:themeColor="text1"/>
          <w:lang w:val="de-DE"/>
        </w:rPr>
      </w:pPr>
      <w:r w:rsidRPr="00975A5F">
        <w:rPr>
          <w:color w:val="000000" w:themeColor="text1"/>
          <w:lang w:val="de-DE"/>
        </w:rPr>
        <w:lastRenderedPageBreak/>
        <w:t>5</w:t>
      </w:r>
      <w:r w:rsidRPr="00975A5F">
        <w:rPr>
          <w:rFonts w:hint="eastAsia"/>
          <w:color w:val="000000" w:themeColor="text1"/>
          <w:lang w:val="de-DE"/>
        </w:rPr>
        <w:t>月</w:t>
      </w:r>
      <w:r w:rsidRPr="00975A5F">
        <w:rPr>
          <w:color w:val="000000" w:themeColor="text1"/>
          <w:lang w:val="de-DE"/>
        </w:rPr>
        <w:t>8</w:t>
      </w:r>
      <w:r w:rsidRPr="00975A5F">
        <w:rPr>
          <w:rFonts w:hint="eastAsia"/>
          <w:color w:val="000000" w:themeColor="text1"/>
          <w:lang w:val="de-DE"/>
        </w:rPr>
        <w:t>日</w:t>
      </w:r>
      <w:r w:rsidR="005B3E13">
        <w:rPr>
          <w:rFonts w:hint="eastAsia"/>
          <w:color w:val="000000" w:themeColor="text1"/>
          <w:lang w:val="de-DE"/>
        </w:rPr>
        <w:t>当时</w:t>
      </w:r>
      <w:r w:rsidR="005B3E13">
        <w:rPr>
          <w:color w:val="000000" w:themeColor="text1"/>
          <w:lang w:val="de-DE"/>
        </w:rPr>
        <w:t>在任</w:t>
      </w:r>
      <w:r w:rsidRPr="00975A5F">
        <w:rPr>
          <w:rFonts w:hint="eastAsia"/>
          <w:color w:val="000000" w:themeColor="text1"/>
          <w:lang w:val="de-DE"/>
        </w:rPr>
        <w:t>理事长任衍泽博士和顾问童建伟博士代表学会参加中国驻德大使馆教育处主办的</w:t>
      </w:r>
      <w:r w:rsidRPr="00975A5F">
        <w:rPr>
          <w:color w:val="000000" w:themeColor="text1"/>
          <w:lang w:val="de-DE"/>
        </w:rPr>
        <w:t>2016</w:t>
      </w:r>
      <w:r w:rsidRPr="00975A5F">
        <w:rPr>
          <w:rFonts w:hint="eastAsia"/>
          <w:color w:val="000000" w:themeColor="text1"/>
          <w:lang w:val="de-DE"/>
        </w:rPr>
        <w:t>年度全德华人专业学会年会。</w:t>
      </w:r>
    </w:p>
    <w:p w14:paraId="2A2A577E" w14:textId="4CE60CBB" w:rsidR="00975A5F" w:rsidRPr="00975A5F" w:rsidRDefault="00975A5F" w:rsidP="00975A5F">
      <w:pPr>
        <w:rPr>
          <w:color w:val="000000" w:themeColor="text1"/>
          <w:lang w:val="de-DE"/>
        </w:rPr>
      </w:pPr>
      <w:r>
        <w:rPr>
          <w:color w:val="000000" w:themeColor="text1"/>
          <w:lang w:val="de-DE"/>
        </w:rPr>
        <w:t xml:space="preserve">       </w:t>
      </w:r>
      <w:r w:rsidR="005B3E13">
        <w:rPr>
          <w:rFonts w:hint="eastAsia"/>
          <w:color w:val="000000" w:themeColor="text1"/>
          <w:lang w:val="de-DE"/>
        </w:rPr>
        <w:t>详情如下</w:t>
      </w:r>
      <w:r w:rsidRPr="00975A5F">
        <w:rPr>
          <w:rFonts w:hint="eastAsia"/>
          <w:color w:val="000000" w:themeColor="text1"/>
          <w:lang w:val="de-DE"/>
        </w:rPr>
        <w:t>：</w:t>
      </w:r>
      <w:r w:rsidRPr="00975A5F">
        <w:rPr>
          <w:color w:val="000000" w:themeColor="text1"/>
          <w:lang w:val="de-DE"/>
        </w:rPr>
        <w:t>http://www.gcccd-ev.de/docs/10.05.2016Berlin.pdf</w:t>
      </w:r>
    </w:p>
    <w:p w14:paraId="4F43F863" w14:textId="77777777" w:rsidR="00975A5F" w:rsidRPr="00975A5F" w:rsidRDefault="00975A5F" w:rsidP="00975A5F">
      <w:pPr>
        <w:rPr>
          <w:color w:val="000000" w:themeColor="text1"/>
        </w:rPr>
      </w:pPr>
    </w:p>
    <w:p w14:paraId="7D9CD523" w14:textId="77777777" w:rsidR="00975A5F" w:rsidRPr="00975A5F" w:rsidRDefault="00975A5F" w:rsidP="005B3E13">
      <w:pPr>
        <w:numPr>
          <w:ilvl w:val="0"/>
          <w:numId w:val="1"/>
        </w:numPr>
        <w:rPr>
          <w:color w:val="000000" w:themeColor="text1"/>
        </w:rPr>
      </w:pPr>
      <w:r w:rsidRPr="00975A5F">
        <w:rPr>
          <w:color w:val="000000" w:themeColor="text1"/>
        </w:rPr>
        <w:t xml:space="preserve">Jena </w:t>
      </w:r>
      <w:r w:rsidRPr="00975A5F">
        <w:rPr>
          <w:rFonts w:hint="eastAsia"/>
          <w:color w:val="000000" w:themeColor="text1"/>
        </w:rPr>
        <w:t>博士后位置</w:t>
      </w:r>
    </w:p>
    <w:p w14:paraId="04A9A47E" w14:textId="4EC8BE54" w:rsidR="00975A5F" w:rsidRPr="00975A5F" w:rsidRDefault="00975A5F" w:rsidP="00975A5F">
      <w:pPr>
        <w:rPr>
          <w:color w:val="000000" w:themeColor="text1"/>
        </w:rPr>
      </w:pPr>
      <w:r>
        <w:rPr>
          <w:color w:val="000000" w:themeColor="text1"/>
          <w:lang w:val="de-DE"/>
        </w:rPr>
        <w:t xml:space="preserve">       </w:t>
      </w:r>
      <w:r w:rsidR="00E447F3">
        <w:rPr>
          <w:rFonts w:hint="eastAsia"/>
          <w:color w:val="000000" w:themeColor="text1"/>
          <w:lang w:val="de-DE"/>
        </w:rPr>
        <w:t>详情如下</w:t>
      </w:r>
      <w:r w:rsidRPr="00975A5F">
        <w:rPr>
          <w:rFonts w:hint="eastAsia"/>
          <w:color w:val="000000" w:themeColor="text1"/>
        </w:rPr>
        <w:t>：</w:t>
      </w:r>
      <w:r w:rsidRPr="00975A5F">
        <w:rPr>
          <w:color w:val="000000" w:themeColor="text1"/>
        </w:rPr>
        <w:t>http://www.gcccd-ev.de/jobscareers-ZH.php</w:t>
      </w:r>
    </w:p>
    <w:p w14:paraId="7B182427" w14:textId="77777777" w:rsidR="00975A5F" w:rsidRPr="00975A5F" w:rsidRDefault="00975A5F" w:rsidP="00975A5F">
      <w:pPr>
        <w:rPr>
          <w:color w:val="000000" w:themeColor="text1"/>
        </w:rPr>
      </w:pPr>
    </w:p>
    <w:p w14:paraId="682FD6B7" w14:textId="77777777" w:rsidR="00975A5F" w:rsidRPr="00975A5F" w:rsidRDefault="00975A5F" w:rsidP="005B3E13">
      <w:pPr>
        <w:numPr>
          <w:ilvl w:val="0"/>
          <w:numId w:val="1"/>
        </w:numPr>
        <w:rPr>
          <w:color w:val="000000" w:themeColor="text1"/>
        </w:rPr>
      </w:pPr>
      <w:r w:rsidRPr="00975A5F">
        <w:rPr>
          <w:rFonts w:hint="eastAsia"/>
          <w:color w:val="000000" w:themeColor="text1"/>
        </w:rPr>
        <w:t>长春应化所招聘启事</w:t>
      </w:r>
    </w:p>
    <w:p w14:paraId="0E4D0FB6" w14:textId="6C7933D5" w:rsidR="00975A5F" w:rsidRPr="00975A5F" w:rsidRDefault="00975A5F" w:rsidP="00975A5F">
      <w:pPr>
        <w:rPr>
          <w:color w:val="000000" w:themeColor="text1"/>
        </w:rPr>
      </w:pPr>
      <w:r>
        <w:rPr>
          <w:color w:val="000000" w:themeColor="text1"/>
          <w:lang w:val="de-DE"/>
        </w:rPr>
        <w:t xml:space="preserve">       </w:t>
      </w:r>
      <w:r w:rsidR="00E447F3">
        <w:rPr>
          <w:rFonts w:hint="eastAsia"/>
          <w:color w:val="000000" w:themeColor="text1"/>
          <w:lang w:val="de-DE"/>
        </w:rPr>
        <w:t>详情如下</w:t>
      </w:r>
      <w:r w:rsidRPr="00975A5F">
        <w:rPr>
          <w:rFonts w:hint="eastAsia"/>
          <w:color w:val="000000" w:themeColor="text1"/>
        </w:rPr>
        <w:t>：</w:t>
      </w:r>
      <w:r w:rsidRPr="00975A5F">
        <w:rPr>
          <w:color w:val="000000" w:themeColor="text1"/>
        </w:rPr>
        <w:t>http://www.cgca.de/docs/career/Changchun2016.pdf</w:t>
      </w:r>
    </w:p>
    <w:p w14:paraId="3D607BCE" w14:textId="77777777" w:rsidR="00975A5F" w:rsidRPr="00975A5F" w:rsidRDefault="00975A5F" w:rsidP="00975A5F">
      <w:pPr>
        <w:rPr>
          <w:color w:val="000000" w:themeColor="text1"/>
        </w:rPr>
      </w:pPr>
    </w:p>
    <w:p w14:paraId="397A5AA3" w14:textId="77777777" w:rsidR="00975A5F" w:rsidRPr="00975A5F" w:rsidRDefault="00975A5F" w:rsidP="005B3E13">
      <w:pPr>
        <w:numPr>
          <w:ilvl w:val="0"/>
          <w:numId w:val="1"/>
        </w:numPr>
        <w:rPr>
          <w:color w:val="000000" w:themeColor="text1"/>
        </w:rPr>
      </w:pPr>
      <w:r w:rsidRPr="00975A5F">
        <w:rPr>
          <w:rFonts w:hint="eastAsia"/>
          <w:color w:val="000000" w:themeColor="text1"/>
        </w:rPr>
        <w:t>上海张江金山园区</w:t>
      </w:r>
      <w:r w:rsidRPr="00975A5F">
        <w:rPr>
          <w:color w:val="000000" w:themeColor="text1"/>
        </w:rPr>
        <w:t>7</w:t>
      </w:r>
      <w:r w:rsidRPr="00975A5F">
        <w:rPr>
          <w:rFonts w:hint="eastAsia"/>
          <w:color w:val="000000" w:themeColor="text1"/>
        </w:rPr>
        <w:t>月</w:t>
      </w:r>
      <w:r w:rsidRPr="00975A5F">
        <w:rPr>
          <w:color w:val="000000" w:themeColor="text1"/>
        </w:rPr>
        <w:t>19</w:t>
      </w:r>
      <w:r w:rsidRPr="00975A5F">
        <w:rPr>
          <w:rFonts w:hint="eastAsia"/>
          <w:color w:val="000000" w:themeColor="text1"/>
        </w:rPr>
        <w:t>日人才项目对接活动邀请</w:t>
      </w:r>
    </w:p>
    <w:p w14:paraId="25F40006" w14:textId="68F1C43F" w:rsidR="00975A5F" w:rsidRPr="00975A5F" w:rsidRDefault="00975A5F" w:rsidP="00975A5F">
      <w:pPr>
        <w:rPr>
          <w:color w:val="000000" w:themeColor="text1"/>
        </w:rPr>
      </w:pPr>
      <w:r>
        <w:rPr>
          <w:color w:val="000000" w:themeColor="text1"/>
          <w:lang w:val="de-DE"/>
        </w:rPr>
        <w:t xml:space="preserve">       </w:t>
      </w:r>
      <w:r w:rsidR="00E447F3">
        <w:rPr>
          <w:rFonts w:hint="eastAsia"/>
          <w:color w:val="000000" w:themeColor="text1"/>
          <w:lang w:val="de-DE"/>
        </w:rPr>
        <w:t>详情如下</w:t>
      </w:r>
      <w:r w:rsidRPr="00975A5F">
        <w:rPr>
          <w:rFonts w:hint="eastAsia"/>
          <w:color w:val="000000" w:themeColor="text1"/>
        </w:rPr>
        <w:t>：</w:t>
      </w:r>
      <w:r w:rsidRPr="00975A5F">
        <w:rPr>
          <w:color w:val="000000" w:themeColor="text1"/>
        </w:rPr>
        <w:t>http://www.cgca.de/docs/career/shanghai2016.pdf</w:t>
      </w:r>
    </w:p>
    <w:p w14:paraId="1CB1B3BC" w14:textId="77777777" w:rsidR="00975A5F" w:rsidRPr="00975A5F" w:rsidRDefault="00975A5F" w:rsidP="00975A5F">
      <w:pPr>
        <w:rPr>
          <w:color w:val="000000" w:themeColor="text1"/>
        </w:rPr>
      </w:pPr>
    </w:p>
    <w:p w14:paraId="6848E6B2" w14:textId="77777777" w:rsidR="00975A5F" w:rsidRPr="00975A5F" w:rsidRDefault="00975A5F" w:rsidP="00975A5F">
      <w:pPr>
        <w:rPr>
          <w:color w:val="000000" w:themeColor="text1"/>
        </w:rPr>
      </w:pPr>
    </w:p>
    <w:p w14:paraId="4FC72BBB" w14:textId="77777777" w:rsidR="00975A5F" w:rsidRPr="00975A5F" w:rsidRDefault="00975A5F" w:rsidP="00975A5F">
      <w:pPr>
        <w:rPr>
          <w:color w:val="000000" w:themeColor="text1"/>
        </w:rPr>
      </w:pPr>
      <w:r w:rsidRPr="00975A5F">
        <w:rPr>
          <w:rFonts w:hint="eastAsia"/>
          <w:color w:val="000000" w:themeColor="text1"/>
        </w:rPr>
        <w:t>更多学会动态和信息详见：</w:t>
      </w:r>
    </w:p>
    <w:p w14:paraId="26E58272" w14:textId="77777777" w:rsidR="00975A5F" w:rsidRPr="00975A5F" w:rsidRDefault="00E447F3" w:rsidP="00975A5F">
      <w:pPr>
        <w:rPr>
          <w:color w:val="000000" w:themeColor="text1"/>
        </w:rPr>
      </w:pPr>
      <w:hyperlink r:id="rId9" w:history="1">
        <w:r w:rsidR="00975A5F" w:rsidRPr="00975A5F">
          <w:rPr>
            <w:rStyle w:val="a3"/>
          </w:rPr>
          <w:t>www.cgca.de</w:t>
        </w:r>
      </w:hyperlink>
    </w:p>
    <w:p w14:paraId="4DCA1D44" w14:textId="77777777" w:rsidR="00975A5F" w:rsidRPr="00975A5F" w:rsidRDefault="00E447F3" w:rsidP="00975A5F">
      <w:pPr>
        <w:rPr>
          <w:color w:val="000000" w:themeColor="text1"/>
        </w:rPr>
      </w:pPr>
      <w:hyperlink r:id="rId10" w:history="1">
        <w:r w:rsidR="00975A5F" w:rsidRPr="00975A5F">
          <w:rPr>
            <w:rStyle w:val="a3"/>
          </w:rPr>
          <w:t>www.gcccd-ev.de</w:t>
        </w:r>
      </w:hyperlink>
    </w:p>
    <w:p w14:paraId="5DD188FA" w14:textId="77777777" w:rsidR="00975A5F" w:rsidRPr="00975A5F" w:rsidRDefault="00975A5F" w:rsidP="00975A5F">
      <w:pPr>
        <w:rPr>
          <w:color w:val="000000" w:themeColor="text1"/>
        </w:rPr>
      </w:pPr>
    </w:p>
    <w:p w14:paraId="4A80BF67" w14:textId="77777777" w:rsidR="00975A5F" w:rsidRPr="00975A5F" w:rsidRDefault="00975A5F" w:rsidP="00975A5F">
      <w:pPr>
        <w:rPr>
          <w:color w:val="000000" w:themeColor="text1"/>
        </w:rPr>
      </w:pPr>
    </w:p>
    <w:p w14:paraId="483BB16D" w14:textId="77777777" w:rsidR="00975A5F" w:rsidRPr="00975A5F" w:rsidRDefault="00975A5F" w:rsidP="00975A5F">
      <w:pPr>
        <w:rPr>
          <w:color w:val="000000" w:themeColor="text1"/>
        </w:rPr>
      </w:pPr>
    </w:p>
    <w:p w14:paraId="351288BA" w14:textId="77777777" w:rsidR="00975A5F" w:rsidRPr="00975A5F" w:rsidRDefault="00975A5F" w:rsidP="00975A5F">
      <w:pPr>
        <w:rPr>
          <w:color w:val="000000" w:themeColor="text1"/>
        </w:rPr>
      </w:pPr>
      <w:r w:rsidRPr="00975A5F">
        <w:rPr>
          <w:rFonts w:hint="eastAsia"/>
          <w:color w:val="000000" w:themeColor="text1"/>
        </w:rPr>
        <w:t>留德华人化学化工学会</w:t>
      </w:r>
      <w:r w:rsidRPr="00975A5F">
        <w:rPr>
          <w:color w:val="000000" w:themeColor="text1"/>
        </w:rPr>
        <w:t xml:space="preserve"> </w:t>
      </w:r>
      <w:r w:rsidRPr="00975A5F">
        <w:rPr>
          <w:rFonts w:hint="eastAsia"/>
          <w:color w:val="000000" w:themeColor="text1"/>
        </w:rPr>
        <w:t>信息处</w:t>
      </w:r>
    </w:p>
    <w:p w14:paraId="23141127" w14:textId="77777777" w:rsidR="00975A5F" w:rsidRPr="00975A5F" w:rsidRDefault="00975A5F" w:rsidP="00975A5F">
      <w:pPr>
        <w:rPr>
          <w:color w:val="000000" w:themeColor="text1"/>
        </w:rPr>
      </w:pPr>
      <w:r w:rsidRPr="00975A5F">
        <w:rPr>
          <w:color w:val="000000" w:themeColor="text1"/>
        </w:rPr>
        <w:t>2016</w:t>
      </w:r>
      <w:r w:rsidRPr="00975A5F">
        <w:rPr>
          <w:rFonts w:hint="eastAsia"/>
          <w:color w:val="000000" w:themeColor="text1"/>
        </w:rPr>
        <w:t>年</w:t>
      </w:r>
      <w:r w:rsidRPr="00975A5F">
        <w:rPr>
          <w:color w:val="000000" w:themeColor="text1"/>
        </w:rPr>
        <w:t>07</w:t>
      </w:r>
      <w:r w:rsidRPr="00975A5F">
        <w:rPr>
          <w:rFonts w:hint="eastAsia"/>
          <w:color w:val="000000" w:themeColor="text1"/>
        </w:rPr>
        <w:t>月</w:t>
      </w:r>
      <w:r w:rsidRPr="00975A5F">
        <w:rPr>
          <w:color w:val="000000" w:themeColor="text1"/>
        </w:rPr>
        <w:t>31</w:t>
      </w:r>
      <w:r w:rsidRPr="00975A5F">
        <w:rPr>
          <w:rFonts w:hint="eastAsia"/>
          <w:color w:val="000000" w:themeColor="text1"/>
        </w:rPr>
        <w:t>日</w:t>
      </w:r>
    </w:p>
    <w:p w14:paraId="53E2C6E1" w14:textId="77777777" w:rsidR="00975A5F" w:rsidRPr="00975A5F" w:rsidRDefault="00975A5F" w:rsidP="00975A5F">
      <w:pPr>
        <w:rPr>
          <w:b/>
          <w:bCs/>
          <w:color w:val="000000" w:themeColor="text1"/>
        </w:rPr>
      </w:pPr>
    </w:p>
    <w:p w14:paraId="3DF48B0B" w14:textId="77777777" w:rsidR="00975A5F" w:rsidRPr="00975A5F" w:rsidRDefault="00975A5F" w:rsidP="00975A5F">
      <w:pPr>
        <w:rPr>
          <w:color w:val="000000" w:themeColor="text1"/>
        </w:rPr>
      </w:pPr>
    </w:p>
    <w:p w14:paraId="6986EEA6" w14:textId="77777777" w:rsidR="00967805" w:rsidRPr="00892277" w:rsidRDefault="00967805" w:rsidP="00876838">
      <w:pPr>
        <w:rPr>
          <w:color w:val="000000" w:themeColor="text1"/>
        </w:rPr>
      </w:pPr>
    </w:p>
    <w:sectPr w:rsidR="00967805" w:rsidRPr="00892277" w:rsidSect="003A751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F31B8"/>
    <w:multiLevelType w:val="hybridMultilevel"/>
    <w:tmpl w:val="8AE62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D5B4E"/>
    <w:multiLevelType w:val="hybridMultilevel"/>
    <w:tmpl w:val="49FA8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B5B8F"/>
    <w:multiLevelType w:val="hybridMultilevel"/>
    <w:tmpl w:val="97644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5"/>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838"/>
    <w:rsid w:val="0001405A"/>
    <w:rsid w:val="00017947"/>
    <w:rsid w:val="00157000"/>
    <w:rsid w:val="001B7BCC"/>
    <w:rsid w:val="001F2910"/>
    <w:rsid w:val="002158D1"/>
    <w:rsid w:val="00222B16"/>
    <w:rsid w:val="00247A13"/>
    <w:rsid w:val="002804F9"/>
    <w:rsid w:val="002E00EF"/>
    <w:rsid w:val="002F639E"/>
    <w:rsid w:val="002F7B78"/>
    <w:rsid w:val="00306A7D"/>
    <w:rsid w:val="00357D75"/>
    <w:rsid w:val="003669B5"/>
    <w:rsid w:val="003679D7"/>
    <w:rsid w:val="00390F29"/>
    <w:rsid w:val="003D0EED"/>
    <w:rsid w:val="00410166"/>
    <w:rsid w:val="00493359"/>
    <w:rsid w:val="004E3855"/>
    <w:rsid w:val="00513C5B"/>
    <w:rsid w:val="005B3E13"/>
    <w:rsid w:val="005C1781"/>
    <w:rsid w:val="005C5610"/>
    <w:rsid w:val="005F0E8F"/>
    <w:rsid w:val="00616402"/>
    <w:rsid w:val="00625159"/>
    <w:rsid w:val="00646D92"/>
    <w:rsid w:val="006705EC"/>
    <w:rsid w:val="00691D3C"/>
    <w:rsid w:val="006E3E39"/>
    <w:rsid w:val="00733C89"/>
    <w:rsid w:val="007B1878"/>
    <w:rsid w:val="007B3EAB"/>
    <w:rsid w:val="007E2679"/>
    <w:rsid w:val="00876838"/>
    <w:rsid w:val="00892277"/>
    <w:rsid w:val="00893187"/>
    <w:rsid w:val="008D2B6A"/>
    <w:rsid w:val="008E7E49"/>
    <w:rsid w:val="009610B4"/>
    <w:rsid w:val="00967805"/>
    <w:rsid w:val="00975A5F"/>
    <w:rsid w:val="009B7C27"/>
    <w:rsid w:val="00A12A46"/>
    <w:rsid w:val="00A17824"/>
    <w:rsid w:val="00A27640"/>
    <w:rsid w:val="00A9260A"/>
    <w:rsid w:val="00AE79DF"/>
    <w:rsid w:val="00B210AE"/>
    <w:rsid w:val="00C05B45"/>
    <w:rsid w:val="00CC73B7"/>
    <w:rsid w:val="00CF7635"/>
    <w:rsid w:val="00D06742"/>
    <w:rsid w:val="00E31DEA"/>
    <w:rsid w:val="00E447F3"/>
    <w:rsid w:val="00E51D18"/>
    <w:rsid w:val="00E53EA1"/>
    <w:rsid w:val="00EA0BCC"/>
    <w:rsid w:val="00EA2B34"/>
    <w:rsid w:val="00EB15BF"/>
    <w:rsid w:val="00F1786A"/>
    <w:rsid w:val="00F3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7219"/>
  <w15:docId w15:val="{78B50BAF-C568-460B-99FE-B5166D9D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6838"/>
    <w:rPr>
      <w:color w:val="0000FF" w:themeColor="hyperlink"/>
      <w:u w:val="single"/>
    </w:rPr>
  </w:style>
  <w:style w:type="character" w:styleId="a4">
    <w:name w:val="FollowedHyperlink"/>
    <w:basedOn w:val="a0"/>
    <w:uiPriority w:val="99"/>
    <w:semiHidden/>
    <w:unhideWhenUsed/>
    <w:rsid w:val="00967805"/>
    <w:rPr>
      <w:color w:val="800080" w:themeColor="followedHyperlink"/>
      <w:u w:val="single"/>
    </w:rPr>
  </w:style>
  <w:style w:type="paragraph" w:styleId="a5">
    <w:name w:val="List Paragraph"/>
    <w:basedOn w:val="a"/>
    <w:uiPriority w:val="34"/>
    <w:qFormat/>
    <w:rsid w:val="00357D75"/>
    <w:pPr>
      <w:ind w:left="720"/>
      <w:contextualSpacing/>
    </w:pPr>
  </w:style>
  <w:style w:type="paragraph" w:styleId="a6">
    <w:name w:val="Plain Text"/>
    <w:basedOn w:val="a"/>
    <w:link w:val="a7"/>
    <w:uiPriority w:val="99"/>
    <w:semiHidden/>
    <w:unhideWhenUsed/>
    <w:rsid w:val="00410166"/>
    <w:pPr>
      <w:widowControl/>
      <w:jc w:val="left"/>
    </w:pPr>
    <w:rPr>
      <w:rFonts w:ascii="Calibri" w:hAnsi="Calibri"/>
      <w:kern w:val="0"/>
      <w:sz w:val="22"/>
      <w:szCs w:val="21"/>
    </w:rPr>
  </w:style>
  <w:style w:type="character" w:customStyle="1" w:styleId="a7">
    <w:name w:val="纯文本字符"/>
    <w:basedOn w:val="a0"/>
    <w:link w:val="a6"/>
    <w:uiPriority w:val="99"/>
    <w:semiHidden/>
    <w:rsid w:val="00410166"/>
    <w:rPr>
      <w:rFonts w:ascii="Calibri" w:hAnsi="Calibri"/>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3588">
      <w:bodyDiv w:val="1"/>
      <w:marLeft w:val="0"/>
      <w:marRight w:val="0"/>
      <w:marTop w:val="0"/>
      <w:marBottom w:val="0"/>
      <w:divBdr>
        <w:top w:val="none" w:sz="0" w:space="0" w:color="auto"/>
        <w:left w:val="none" w:sz="0" w:space="0" w:color="auto"/>
        <w:bottom w:val="none" w:sz="0" w:space="0" w:color="auto"/>
        <w:right w:val="none" w:sz="0" w:space="0" w:color="auto"/>
      </w:divBdr>
    </w:div>
    <w:div w:id="312294655">
      <w:bodyDiv w:val="1"/>
      <w:marLeft w:val="0"/>
      <w:marRight w:val="0"/>
      <w:marTop w:val="0"/>
      <w:marBottom w:val="0"/>
      <w:divBdr>
        <w:top w:val="none" w:sz="0" w:space="0" w:color="auto"/>
        <w:left w:val="none" w:sz="0" w:space="0" w:color="auto"/>
        <w:bottom w:val="none" w:sz="0" w:space="0" w:color="auto"/>
        <w:right w:val="none" w:sz="0" w:space="0" w:color="auto"/>
      </w:divBdr>
    </w:div>
    <w:div w:id="476804423">
      <w:bodyDiv w:val="1"/>
      <w:marLeft w:val="0"/>
      <w:marRight w:val="0"/>
      <w:marTop w:val="0"/>
      <w:marBottom w:val="0"/>
      <w:divBdr>
        <w:top w:val="none" w:sz="0" w:space="0" w:color="auto"/>
        <w:left w:val="none" w:sz="0" w:space="0" w:color="auto"/>
        <w:bottom w:val="none" w:sz="0" w:space="0" w:color="auto"/>
        <w:right w:val="none" w:sz="0" w:space="0" w:color="auto"/>
      </w:divBdr>
    </w:div>
    <w:div w:id="505437108">
      <w:bodyDiv w:val="1"/>
      <w:marLeft w:val="0"/>
      <w:marRight w:val="0"/>
      <w:marTop w:val="0"/>
      <w:marBottom w:val="0"/>
      <w:divBdr>
        <w:top w:val="none" w:sz="0" w:space="0" w:color="auto"/>
        <w:left w:val="none" w:sz="0" w:space="0" w:color="auto"/>
        <w:bottom w:val="none" w:sz="0" w:space="0" w:color="auto"/>
        <w:right w:val="none" w:sz="0" w:space="0" w:color="auto"/>
      </w:divBdr>
    </w:div>
    <w:div w:id="935404997">
      <w:bodyDiv w:val="1"/>
      <w:marLeft w:val="0"/>
      <w:marRight w:val="0"/>
      <w:marTop w:val="0"/>
      <w:marBottom w:val="0"/>
      <w:divBdr>
        <w:top w:val="none" w:sz="0" w:space="0" w:color="auto"/>
        <w:left w:val="none" w:sz="0" w:space="0" w:color="auto"/>
        <w:bottom w:val="none" w:sz="0" w:space="0" w:color="auto"/>
        <w:right w:val="none" w:sz="0" w:space="0" w:color="auto"/>
      </w:divBdr>
    </w:div>
    <w:div w:id="1040086492">
      <w:bodyDiv w:val="1"/>
      <w:marLeft w:val="0"/>
      <w:marRight w:val="0"/>
      <w:marTop w:val="0"/>
      <w:marBottom w:val="0"/>
      <w:divBdr>
        <w:top w:val="none" w:sz="0" w:space="0" w:color="auto"/>
        <w:left w:val="none" w:sz="0" w:space="0" w:color="auto"/>
        <w:bottom w:val="none" w:sz="0" w:space="0" w:color="auto"/>
        <w:right w:val="none" w:sz="0" w:space="0" w:color="auto"/>
      </w:divBdr>
    </w:div>
    <w:div w:id="1347249552">
      <w:bodyDiv w:val="1"/>
      <w:marLeft w:val="0"/>
      <w:marRight w:val="0"/>
      <w:marTop w:val="0"/>
      <w:marBottom w:val="0"/>
      <w:divBdr>
        <w:top w:val="none" w:sz="0" w:space="0" w:color="auto"/>
        <w:left w:val="none" w:sz="0" w:space="0" w:color="auto"/>
        <w:bottom w:val="none" w:sz="0" w:space="0" w:color="auto"/>
        <w:right w:val="none" w:sz="0" w:space="0" w:color="auto"/>
      </w:divBdr>
    </w:div>
    <w:div w:id="1614634351">
      <w:bodyDiv w:val="1"/>
      <w:marLeft w:val="0"/>
      <w:marRight w:val="0"/>
      <w:marTop w:val="0"/>
      <w:marBottom w:val="0"/>
      <w:divBdr>
        <w:top w:val="none" w:sz="0" w:space="0" w:color="auto"/>
        <w:left w:val="none" w:sz="0" w:space="0" w:color="auto"/>
        <w:bottom w:val="none" w:sz="0" w:space="0" w:color="auto"/>
        <w:right w:val="none" w:sz="0" w:space="0" w:color="auto"/>
      </w:divBdr>
    </w:div>
    <w:div w:id="1663897930">
      <w:bodyDiv w:val="1"/>
      <w:marLeft w:val="0"/>
      <w:marRight w:val="0"/>
      <w:marTop w:val="0"/>
      <w:marBottom w:val="0"/>
      <w:divBdr>
        <w:top w:val="none" w:sz="0" w:space="0" w:color="auto"/>
        <w:left w:val="none" w:sz="0" w:space="0" w:color="auto"/>
        <w:bottom w:val="none" w:sz="0" w:space="0" w:color="auto"/>
        <w:right w:val="none" w:sz="0" w:space="0" w:color="auto"/>
      </w:divBdr>
    </w:div>
    <w:div w:id="1739405305">
      <w:bodyDiv w:val="1"/>
      <w:marLeft w:val="0"/>
      <w:marRight w:val="0"/>
      <w:marTop w:val="0"/>
      <w:marBottom w:val="0"/>
      <w:divBdr>
        <w:top w:val="none" w:sz="0" w:space="0" w:color="auto"/>
        <w:left w:val="none" w:sz="0" w:space="0" w:color="auto"/>
        <w:bottom w:val="none" w:sz="0" w:space="0" w:color="auto"/>
        <w:right w:val="none" w:sz="0" w:space="0" w:color="auto"/>
      </w:divBdr>
    </w:div>
    <w:div w:id="205927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gca.de/docs/Summary2016.pdf" TargetMode="External"/><Relationship Id="rId6" Type="http://schemas.openxmlformats.org/officeDocument/2006/relationships/hyperlink" Target="http://www.cgca.de/youngawards-ZH.php" TargetMode="External"/><Relationship Id="rId7" Type="http://schemas.openxmlformats.org/officeDocument/2006/relationships/hyperlink" Target="http://cgca.de/logovote-ZH.php" TargetMode="External"/><Relationship Id="rId8" Type="http://schemas.openxmlformats.org/officeDocument/2006/relationships/hyperlink" Target="http://www.cgca.de/docs/24.05.2016Berlin.pdf" TargetMode="External"/><Relationship Id="rId9" Type="http://schemas.openxmlformats.org/officeDocument/2006/relationships/hyperlink" Target="http://www.cgca.de" TargetMode="External"/><Relationship Id="rId10" Type="http://schemas.openxmlformats.org/officeDocument/2006/relationships/hyperlink" Target="file:///C:\Users\LEO\Documents\GCCCD\ab%202015-09\&#29702;&#20107;&#20250;\www.gcccd-ev.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280</Words>
  <Characters>1600</Characters>
  <Application>Microsoft Macintosh Word</Application>
  <DocSecurity>0</DocSecurity>
  <Lines>13</Lines>
  <Paragraphs>3</Paragraphs>
  <ScaleCrop>false</ScaleCrop>
  <HeadingPairs>
    <vt:vector size="2" baseType="variant">
      <vt:variant>
        <vt:lpstr>标题</vt:lpstr>
      </vt:variant>
      <vt:variant>
        <vt:i4>1</vt:i4>
      </vt:variant>
    </vt:vector>
  </HeadingPairs>
  <TitlesOfParts>
    <vt:vector size="1" baseType="lpstr">
      <vt:lpstr/>
    </vt:vector>
  </TitlesOfParts>
  <Company>University Jena</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Xiaoyuan Zhang</dc:creator>
  <cp:lastModifiedBy>hanxianying14@gmail.com</cp:lastModifiedBy>
  <cp:revision>5</cp:revision>
  <dcterms:created xsi:type="dcterms:W3CDTF">2016-08-01T21:35:00Z</dcterms:created>
  <dcterms:modified xsi:type="dcterms:W3CDTF">2016-10-08T10:58:00Z</dcterms:modified>
</cp:coreProperties>
</file>